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54" w:rsidRPr="00415541" w:rsidRDefault="00821054" w:rsidP="00C3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</w:pPr>
      <w:r w:rsidRPr="00415541">
        <w:rPr>
          <w:rFonts w:ascii="Arial" w:eastAsia="Times New Roman" w:hAnsi="Arial" w:cs="Times New Roman"/>
          <w:b/>
          <w:noProof/>
          <w:spacing w:val="2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0" allowOverlap="1" wp14:anchorId="74802FCF" wp14:editId="74B71C5F">
            <wp:simplePos x="0" y="0"/>
            <wp:positionH relativeFrom="column">
              <wp:posOffset>2849880</wp:posOffset>
            </wp:positionH>
            <wp:positionV relativeFrom="paragraph">
              <wp:posOffset>-63500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541"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  <w:t>АДМИНИСТРАЦИЯ ГОРОДА КУЗНЕЦКА</w:t>
      </w:r>
    </w:p>
    <w:p w:rsidR="00821054" w:rsidRPr="00415541" w:rsidRDefault="00821054" w:rsidP="00821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</w:pPr>
      <w:r w:rsidRPr="00415541"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  <w:t>ПЕНЗЕНСКОЙ ОБЛАСТИ</w:t>
      </w:r>
    </w:p>
    <w:p w:rsidR="00821054" w:rsidRPr="00415541" w:rsidRDefault="00821054" w:rsidP="00821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</w:pPr>
    </w:p>
    <w:p w:rsidR="00821054" w:rsidRPr="00415541" w:rsidRDefault="00821054" w:rsidP="008210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  <w:r w:rsidRPr="00415541"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  <w:t>ПОСТАНОВЛЕНИЕ</w:t>
      </w:r>
    </w:p>
    <w:p w:rsidR="00821054" w:rsidRPr="00415541" w:rsidRDefault="00821054" w:rsidP="00821054">
      <w:pPr>
        <w:spacing w:after="0" w:line="240" w:lineRule="auto"/>
        <w:rPr>
          <w:rFonts w:ascii="Courier New" w:eastAsia="Times New Roman" w:hAnsi="Courier New" w:cs="Times New Roman"/>
          <w:sz w:val="33"/>
          <w:szCs w:val="33"/>
          <w:lang w:eastAsia="ru-RU"/>
        </w:rPr>
      </w:pPr>
    </w:p>
    <w:p w:rsidR="00821054" w:rsidRPr="00415541" w:rsidRDefault="00821054" w:rsidP="00821054">
      <w:pPr>
        <w:keepNext/>
        <w:suppressAutoHyphens/>
        <w:jc w:val="center"/>
        <w:outlineLvl w:val="1"/>
        <w:rPr>
          <w:rFonts w:ascii="Times New Roman" w:eastAsia="Calibri" w:hAnsi="Times New Roman" w:cs="Times New Roman"/>
          <w:szCs w:val="20"/>
          <w:lang w:eastAsia="ar-SA"/>
        </w:rPr>
      </w:pPr>
      <w:r w:rsidRPr="00415541">
        <w:rPr>
          <w:rFonts w:ascii="Times New Roman" w:eastAsia="Calibri" w:hAnsi="Times New Roman" w:cs="Times New Roman"/>
          <w:szCs w:val="20"/>
          <w:lang w:eastAsia="ar-SA"/>
        </w:rPr>
        <w:t>От______________№________</w:t>
      </w:r>
    </w:p>
    <w:p w:rsidR="00821054" w:rsidRPr="00415541" w:rsidRDefault="00821054" w:rsidP="00821054">
      <w:pPr>
        <w:keepNext/>
        <w:suppressAutoHyphens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20"/>
          <w:lang w:eastAsia="ar-SA"/>
        </w:rPr>
      </w:pPr>
      <w:r w:rsidRPr="00415541">
        <w:rPr>
          <w:rFonts w:ascii="Times New Roman" w:eastAsia="Calibri" w:hAnsi="Times New Roman" w:cs="Times New Roman"/>
          <w:szCs w:val="20"/>
          <w:lang w:eastAsia="ar-SA"/>
        </w:rPr>
        <w:t>г. Кузнецк</w:t>
      </w:r>
    </w:p>
    <w:p w:rsidR="00852957" w:rsidRPr="00415541" w:rsidRDefault="00821054" w:rsidP="0082105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1554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города</w:t>
      </w:r>
      <w:r w:rsidR="008C4D5E" w:rsidRPr="0041554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Кузнецка </w:t>
      </w:r>
    </w:p>
    <w:p w:rsidR="00821054" w:rsidRPr="00415541" w:rsidRDefault="00390F3D" w:rsidP="0082105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1554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от 25.12.2018 N 1885 «Об утверждении административного регламента предоставления муниципальной услуги </w:t>
      </w:r>
      <w:r w:rsidR="00E41858" w:rsidRPr="0041554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</w:t>
      </w:r>
      <w:r w:rsidRPr="0041554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Утверждение документации по планировке территории по заявлениям заинтересованных лиц</w:t>
      </w:r>
      <w:r w:rsidR="00821054" w:rsidRPr="0041554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»</w:t>
      </w:r>
    </w:p>
    <w:p w:rsidR="00821054" w:rsidRPr="00415541" w:rsidRDefault="00821054" w:rsidP="0082105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21054" w:rsidRPr="00415541" w:rsidRDefault="00821054" w:rsidP="00821054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155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приведения в соответствие с законодательством Российской Федерации, </w:t>
      </w:r>
      <w:r w:rsidR="00415541" w:rsidRPr="004155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 соответствии с </w:t>
      </w:r>
      <w:r w:rsidRPr="004155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15541" w:rsidRPr="004155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Градостроительным кодексом Российской Федерации, </w:t>
      </w:r>
      <w:r w:rsidRPr="0041554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постановлениями администрации города Кузнецка от 31.10.2018 № 1557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от 18.04.2012 № 757 «Об утверждении Реестра муниципальных услуг города Кузнецка» (с изменениями), руководствуясь ст. 28 Устава города Кузнецка Пензенской области,</w:t>
      </w:r>
      <w:proofErr w:type="gramEnd"/>
    </w:p>
    <w:p w:rsidR="00821054" w:rsidRPr="00415541" w:rsidRDefault="00821054" w:rsidP="00821054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1054" w:rsidRPr="00415541" w:rsidRDefault="00821054" w:rsidP="00821054">
      <w:pPr>
        <w:suppressAutoHyphens/>
        <w:jc w:val="center"/>
        <w:rPr>
          <w:rFonts w:ascii="Calibri" w:eastAsia="Calibri" w:hAnsi="Calibri" w:cs="Calibri"/>
          <w:b/>
          <w:lang w:eastAsia="ar-SA"/>
        </w:rPr>
      </w:pPr>
      <w:r w:rsidRPr="0041554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 ГОРОДА КУЗНЕЦКА ПОСТАНОВЛЯЕТ:</w:t>
      </w:r>
    </w:p>
    <w:p w:rsidR="00821054" w:rsidRPr="00415541" w:rsidRDefault="00821054" w:rsidP="0082105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155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Внести в постановление администрации города Кузнецка </w:t>
      </w:r>
      <w:r w:rsidR="00390F3D" w:rsidRPr="004155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25.12.2018 </w:t>
      </w:r>
      <w:r w:rsidR="00683780" w:rsidRPr="004155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</w:t>
      </w:r>
      <w:r w:rsidR="00390F3D" w:rsidRPr="004155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1885 «Об утверждении административного регламента предоставления муниципальной услуги «Утверждение документации по планировке территории по заявлениям заинтересованных лиц</w:t>
      </w:r>
      <w:r w:rsidR="00852957" w:rsidRPr="00415541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Pr="004155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(далее – постановление) следующие изменения:</w:t>
      </w:r>
    </w:p>
    <w:p w:rsidR="00821054" w:rsidRPr="00415541" w:rsidRDefault="00821054" w:rsidP="00E30B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541">
        <w:rPr>
          <w:rFonts w:ascii="Times New Roman" w:hAnsi="Times New Roman" w:cs="Times New Roman"/>
          <w:sz w:val="28"/>
          <w:szCs w:val="28"/>
        </w:rPr>
        <w:t xml:space="preserve">1.1. </w:t>
      </w:r>
      <w:r w:rsidR="00390F3D" w:rsidRPr="00415541">
        <w:rPr>
          <w:rFonts w:ascii="Times New Roman" w:hAnsi="Times New Roman" w:cs="Times New Roman"/>
          <w:sz w:val="28"/>
          <w:szCs w:val="28"/>
        </w:rPr>
        <w:t>Раздел «Круг заявителей»</w:t>
      </w:r>
      <w:r w:rsidRPr="00415541">
        <w:rPr>
          <w:rFonts w:ascii="Times New Roman" w:hAnsi="Times New Roman" w:cs="Times New Roman"/>
          <w:sz w:val="28"/>
          <w:szCs w:val="28"/>
        </w:rPr>
        <w:t xml:space="preserve"> </w:t>
      </w:r>
      <w:r w:rsidR="002E5F0D" w:rsidRPr="00415541"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Pr="00415541">
        <w:rPr>
          <w:rFonts w:ascii="Times New Roman" w:hAnsi="Times New Roman" w:cs="Times New Roman"/>
          <w:sz w:val="28"/>
          <w:szCs w:val="28"/>
        </w:rPr>
        <w:t>постановлени</w:t>
      </w:r>
      <w:r w:rsidR="002E5F0D" w:rsidRPr="00415541">
        <w:rPr>
          <w:rFonts w:ascii="Times New Roman" w:hAnsi="Times New Roman" w:cs="Times New Roman"/>
          <w:sz w:val="28"/>
          <w:szCs w:val="28"/>
        </w:rPr>
        <w:t>ю</w:t>
      </w:r>
      <w:r w:rsidRPr="00415541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2E5F0D" w:rsidRPr="00415541">
        <w:rPr>
          <w:rFonts w:ascii="Times New Roman" w:hAnsi="Times New Roman" w:cs="Times New Roman"/>
          <w:sz w:val="28"/>
          <w:szCs w:val="28"/>
        </w:rPr>
        <w:t>следующей</w:t>
      </w:r>
      <w:r w:rsidRPr="0041554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E5F0D" w:rsidRPr="00415541" w:rsidRDefault="00E30B23" w:rsidP="002E5F0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5541">
        <w:rPr>
          <w:rFonts w:ascii="Times New Roman" w:hAnsi="Times New Roman" w:cs="Times New Roman"/>
          <w:sz w:val="28"/>
          <w:szCs w:val="28"/>
        </w:rPr>
        <w:t>«</w:t>
      </w:r>
      <w:r w:rsidR="002E5F0D" w:rsidRPr="00415541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390F3D" w:rsidRPr="00415541" w:rsidRDefault="00390F3D" w:rsidP="00390F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541">
        <w:rPr>
          <w:rFonts w:ascii="Times New Roman" w:hAnsi="Times New Roman" w:cs="Times New Roman"/>
          <w:sz w:val="28"/>
          <w:szCs w:val="28"/>
        </w:rPr>
        <w:t>1.2. Заявителями при предоставлении муниципальной услуги являются:</w:t>
      </w:r>
    </w:p>
    <w:p w:rsidR="00E425A7" w:rsidRPr="00415541" w:rsidRDefault="00390F3D" w:rsidP="00390F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541">
        <w:rPr>
          <w:rFonts w:ascii="Times New Roman" w:hAnsi="Times New Roman" w:cs="Times New Roman"/>
          <w:sz w:val="28"/>
          <w:szCs w:val="28"/>
        </w:rPr>
        <w:t xml:space="preserve">1.2.1. </w:t>
      </w:r>
      <w:r w:rsidR="00E425A7" w:rsidRPr="00415541">
        <w:rPr>
          <w:rFonts w:ascii="Times New Roman" w:hAnsi="Times New Roman" w:cs="Times New Roman"/>
          <w:sz w:val="28"/>
          <w:szCs w:val="28"/>
        </w:rPr>
        <w:t>Администрация города Кузнецка (за исключением случая, указанного в части 12.12 статьи 45 Градостроительного кодекса</w:t>
      </w:r>
      <w:r w:rsidR="00AB276F" w:rsidRPr="00415541">
        <w:rPr>
          <w:rFonts w:ascii="Times New Roman" w:hAnsi="Times New Roman" w:cs="Times New Roman"/>
          <w:sz w:val="28"/>
          <w:szCs w:val="28"/>
        </w:rPr>
        <w:t xml:space="preserve"> РФ</w:t>
      </w:r>
      <w:r w:rsidR="00E425A7" w:rsidRPr="00415541">
        <w:rPr>
          <w:rFonts w:ascii="Times New Roman" w:hAnsi="Times New Roman" w:cs="Times New Roman"/>
          <w:sz w:val="28"/>
          <w:szCs w:val="28"/>
        </w:rPr>
        <w:t>);</w:t>
      </w:r>
    </w:p>
    <w:p w:rsidR="00730E51" w:rsidRPr="00415541" w:rsidRDefault="00E425A7" w:rsidP="00390F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541">
        <w:rPr>
          <w:rFonts w:ascii="Times New Roman" w:hAnsi="Times New Roman" w:cs="Times New Roman"/>
          <w:sz w:val="28"/>
          <w:szCs w:val="28"/>
        </w:rPr>
        <w:t>1.2.2.</w:t>
      </w:r>
      <w:r w:rsidR="00B91EDD" w:rsidRPr="00415541">
        <w:rPr>
          <w:rFonts w:ascii="Times New Roman" w:hAnsi="Times New Roman" w:cs="Times New Roman"/>
          <w:sz w:val="28"/>
          <w:szCs w:val="28"/>
        </w:rPr>
        <w:t xml:space="preserve"> </w:t>
      </w:r>
      <w:r w:rsidR="00730E51" w:rsidRPr="00415541">
        <w:rPr>
          <w:rFonts w:ascii="Times New Roman" w:hAnsi="Times New Roman" w:cs="Times New Roman"/>
          <w:sz w:val="28"/>
          <w:szCs w:val="28"/>
        </w:rPr>
        <w:t>Лица, с которыми заключены договоры о комплексном развитии территории;</w:t>
      </w:r>
    </w:p>
    <w:p w:rsidR="00390F3D" w:rsidRPr="00415541" w:rsidRDefault="00730E51" w:rsidP="00390F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541">
        <w:rPr>
          <w:rFonts w:ascii="Times New Roman" w:hAnsi="Times New Roman" w:cs="Times New Roman"/>
          <w:sz w:val="28"/>
          <w:szCs w:val="28"/>
        </w:rPr>
        <w:t>1.2.</w:t>
      </w:r>
      <w:r w:rsidR="00E425A7" w:rsidRPr="00415541">
        <w:rPr>
          <w:rFonts w:ascii="Times New Roman" w:hAnsi="Times New Roman" w:cs="Times New Roman"/>
          <w:sz w:val="28"/>
          <w:szCs w:val="28"/>
        </w:rPr>
        <w:t>3</w:t>
      </w:r>
      <w:r w:rsidRPr="00415541">
        <w:rPr>
          <w:rFonts w:ascii="Times New Roman" w:hAnsi="Times New Roman" w:cs="Times New Roman"/>
          <w:sz w:val="28"/>
          <w:szCs w:val="28"/>
        </w:rPr>
        <w:t>. Правообладатели существующих линейных объектов, подлежащих реконструкции, в случае подготовки документации по планировке территории в целях их реконструкции (за исключением случая, указанного в части 12.12 статьи 45 Градостроительного кодекса</w:t>
      </w:r>
      <w:r w:rsidR="00AB276F" w:rsidRPr="00415541">
        <w:rPr>
          <w:rFonts w:ascii="Times New Roman" w:hAnsi="Times New Roman" w:cs="Times New Roman"/>
          <w:sz w:val="28"/>
          <w:szCs w:val="28"/>
        </w:rPr>
        <w:t xml:space="preserve"> РФ</w:t>
      </w:r>
      <w:r w:rsidRPr="00415541">
        <w:rPr>
          <w:rFonts w:ascii="Times New Roman" w:hAnsi="Times New Roman" w:cs="Times New Roman"/>
          <w:sz w:val="28"/>
          <w:szCs w:val="28"/>
        </w:rPr>
        <w:t>)</w:t>
      </w:r>
      <w:r w:rsidR="00390F3D" w:rsidRPr="00415541">
        <w:rPr>
          <w:rFonts w:ascii="Times New Roman" w:hAnsi="Times New Roman" w:cs="Times New Roman"/>
          <w:sz w:val="28"/>
          <w:szCs w:val="28"/>
        </w:rPr>
        <w:t>;</w:t>
      </w:r>
    </w:p>
    <w:p w:rsidR="00396558" w:rsidRPr="00415541" w:rsidRDefault="00730E51" w:rsidP="00390F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541">
        <w:rPr>
          <w:rFonts w:ascii="Times New Roman" w:hAnsi="Times New Roman" w:cs="Times New Roman"/>
          <w:sz w:val="28"/>
          <w:szCs w:val="28"/>
        </w:rPr>
        <w:t>1.2.</w:t>
      </w:r>
      <w:r w:rsidR="00E425A7" w:rsidRPr="00415541">
        <w:rPr>
          <w:rFonts w:ascii="Times New Roman" w:hAnsi="Times New Roman" w:cs="Times New Roman"/>
          <w:sz w:val="28"/>
          <w:szCs w:val="28"/>
        </w:rPr>
        <w:t>4</w:t>
      </w:r>
      <w:r w:rsidRPr="00415541">
        <w:rPr>
          <w:rFonts w:ascii="Times New Roman" w:hAnsi="Times New Roman" w:cs="Times New Roman"/>
          <w:sz w:val="28"/>
          <w:szCs w:val="28"/>
        </w:rPr>
        <w:t xml:space="preserve">. Субъекты естественных монополий, организации коммунального комплекса в случае подготовки документации по планировке территории для </w:t>
      </w:r>
      <w:r w:rsidRPr="00415541">
        <w:rPr>
          <w:rFonts w:ascii="Times New Roman" w:hAnsi="Times New Roman" w:cs="Times New Roman"/>
          <w:sz w:val="28"/>
          <w:szCs w:val="28"/>
        </w:rPr>
        <w:lastRenderedPageBreak/>
        <w:t>размещения объектов федерального значения, объектов регионального значения, объектов местного значения (за исключением случая, указанного в части 12.12 статьи 45 Градостроительного кодекса</w:t>
      </w:r>
      <w:r w:rsidR="00AB276F" w:rsidRPr="00415541">
        <w:rPr>
          <w:rFonts w:ascii="Times New Roman" w:hAnsi="Times New Roman" w:cs="Times New Roman"/>
          <w:sz w:val="28"/>
          <w:szCs w:val="28"/>
        </w:rPr>
        <w:t xml:space="preserve"> РФ</w:t>
      </w:r>
      <w:r w:rsidRPr="00415541">
        <w:rPr>
          <w:rFonts w:ascii="Times New Roman" w:hAnsi="Times New Roman" w:cs="Times New Roman"/>
          <w:sz w:val="28"/>
          <w:szCs w:val="28"/>
        </w:rPr>
        <w:t>)</w:t>
      </w:r>
      <w:r w:rsidR="00396558" w:rsidRPr="00415541">
        <w:rPr>
          <w:rFonts w:ascii="Times New Roman" w:hAnsi="Times New Roman" w:cs="Times New Roman"/>
          <w:sz w:val="28"/>
          <w:szCs w:val="28"/>
        </w:rPr>
        <w:t>;</w:t>
      </w:r>
    </w:p>
    <w:p w:rsidR="00E425A7" w:rsidRPr="00415541" w:rsidRDefault="00396558" w:rsidP="00390F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541">
        <w:rPr>
          <w:rFonts w:ascii="Times New Roman" w:hAnsi="Times New Roman" w:cs="Times New Roman"/>
          <w:sz w:val="28"/>
          <w:szCs w:val="28"/>
        </w:rPr>
        <w:t>1.2.</w:t>
      </w:r>
      <w:r w:rsidR="00E425A7" w:rsidRPr="00415541">
        <w:rPr>
          <w:rFonts w:ascii="Times New Roman" w:hAnsi="Times New Roman" w:cs="Times New Roman"/>
          <w:sz w:val="28"/>
          <w:szCs w:val="28"/>
        </w:rPr>
        <w:t>5</w:t>
      </w:r>
      <w:r w:rsidRPr="00415541">
        <w:rPr>
          <w:rFonts w:ascii="Times New Roman" w:hAnsi="Times New Roman" w:cs="Times New Roman"/>
          <w:sz w:val="28"/>
          <w:szCs w:val="28"/>
        </w:rPr>
        <w:t>. Садоводческие или огороднические некоммерческие товарищества в отношении земельного участка, предоставленного такому товариществу для ведения садоводства или огородничества</w:t>
      </w:r>
      <w:r w:rsidR="00E425A7" w:rsidRPr="00415541">
        <w:rPr>
          <w:rFonts w:ascii="Times New Roman" w:hAnsi="Times New Roman" w:cs="Times New Roman"/>
          <w:sz w:val="28"/>
          <w:szCs w:val="28"/>
        </w:rPr>
        <w:t>;</w:t>
      </w:r>
    </w:p>
    <w:p w:rsidR="00821054" w:rsidRPr="00415541" w:rsidRDefault="00E425A7" w:rsidP="00417A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541">
        <w:rPr>
          <w:rFonts w:ascii="Times New Roman" w:hAnsi="Times New Roman" w:cs="Times New Roman"/>
          <w:sz w:val="28"/>
          <w:szCs w:val="28"/>
        </w:rPr>
        <w:t>1.2.6. В случаях принятия решения  о подготовке документации по планировке территории лицами, предусмотренными частями 1.2.2 – 1.2.5,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Федерации.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</w:t>
      </w:r>
      <w:r w:rsidR="002213E9" w:rsidRPr="00415541">
        <w:rPr>
          <w:rFonts w:ascii="Times New Roman" w:hAnsi="Times New Roman" w:cs="Times New Roman"/>
          <w:sz w:val="28"/>
          <w:szCs w:val="28"/>
        </w:rPr>
        <w:t>.</w:t>
      </w:r>
    </w:p>
    <w:p w:rsidR="007B4D95" w:rsidRPr="00415541" w:rsidRDefault="007B4D95" w:rsidP="00417A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541">
        <w:rPr>
          <w:rFonts w:ascii="Times New Roman" w:hAnsi="Times New Roman" w:cs="Times New Roman"/>
          <w:sz w:val="28"/>
          <w:szCs w:val="28"/>
        </w:rPr>
        <w:t>1.</w:t>
      </w:r>
      <w:r w:rsidR="005A5358" w:rsidRPr="00415541">
        <w:rPr>
          <w:rFonts w:ascii="Times New Roman" w:hAnsi="Times New Roman" w:cs="Times New Roman"/>
          <w:sz w:val="28"/>
          <w:szCs w:val="28"/>
        </w:rPr>
        <w:t>2</w:t>
      </w:r>
      <w:r w:rsidRPr="00415541">
        <w:rPr>
          <w:rFonts w:ascii="Times New Roman" w:hAnsi="Times New Roman" w:cs="Times New Roman"/>
          <w:sz w:val="28"/>
          <w:szCs w:val="28"/>
        </w:rPr>
        <w:t>.</w:t>
      </w:r>
      <w:r w:rsidR="005A5358" w:rsidRPr="00415541">
        <w:rPr>
          <w:rFonts w:ascii="Times New Roman" w:hAnsi="Times New Roman" w:cs="Times New Roman"/>
          <w:sz w:val="28"/>
          <w:szCs w:val="28"/>
        </w:rPr>
        <w:t>7.</w:t>
      </w:r>
      <w:r w:rsidRPr="00415541">
        <w:rPr>
          <w:rFonts w:ascii="Times New Roman" w:hAnsi="Times New Roman" w:cs="Times New Roman"/>
          <w:sz w:val="28"/>
          <w:szCs w:val="28"/>
        </w:rPr>
        <w:t xml:space="preserve"> Порядок подготовки документации по планировке территории, разрабатываемой на основании решений органов местного самоуправления, порядок принятия решения об утверждении документации по планировке территории для размещения объектов, указанных в частях 4, 4.1 и 5 - 5.2 статьи 20 Градостроительного кодекса РФ, </w:t>
      </w:r>
      <w:proofErr w:type="gramStart"/>
      <w:r w:rsidRPr="00415541">
        <w:rPr>
          <w:rFonts w:ascii="Times New Roman" w:hAnsi="Times New Roman" w:cs="Times New Roman"/>
          <w:sz w:val="28"/>
          <w:szCs w:val="28"/>
        </w:rPr>
        <w:t>подготовленной</w:t>
      </w:r>
      <w:proofErr w:type="gramEnd"/>
      <w:r w:rsidRPr="00415541">
        <w:rPr>
          <w:rFonts w:ascii="Times New Roman" w:hAnsi="Times New Roman" w:cs="Times New Roman"/>
          <w:sz w:val="28"/>
          <w:szCs w:val="28"/>
        </w:rPr>
        <w:t xml:space="preserve"> в том числе лицами, указанными в пунктах 3 и 4 части 1.1 статьи 20 Градостроительного кодекса РФ, порядок внесения изменений в </w:t>
      </w:r>
      <w:proofErr w:type="gramStart"/>
      <w:r w:rsidRPr="00415541">
        <w:rPr>
          <w:rFonts w:ascii="Times New Roman" w:hAnsi="Times New Roman" w:cs="Times New Roman"/>
          <w:sz w:val="28"/>
          <w:szCs w:val="28"/>
        </w:rPr>
        <w:t>такую документацию, порядок отмены такой документации или ее отдельных частей, порядок признания отдельных частей такой документации не подлежащими применению устанавливаются Градостроительн</w:t>
      </w:r>
      <w:r w:rsidR="00F04695" w:rsidRPr="00415541">
        <w:rPr>
          <w:rFonts w:ascii="Times New Roman" w:hAnsi="Times New Roman" w:cs="Times New Roman"/>
          <w:sz w:val="28"/>
          <w:szCs w:val="28"/>
        </w:rPr>
        <w:t>ым</w:t>
      </w:r>
      <w:r w:rsidRPr="0041554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04695" w:rsidRPr="00415541">
        <w:rPr>
          <w:rFonts w:ascii="Times New Roman" w:hAnsi="Times New Roman" w:cs="Times New Roman"/>
          <w:sz w:val="28"/>
          <w:szCs w:val="28"/>
        </w:rPr>
        <w:t>ом</w:t>
      </w:r>
      <w:r w:rsidRPr="00415541">
        <w:rPr>
          <w:rFonts w:ascii="Times New Roman" w:hAnsi="Times New Roman" w:cs="Times New Roman"/>
          <w:sz w:val="28"/>
          <w:szCs w:val="28"/>
        </w:rPr>
        <w:t xml:space="preserve"> РФ и </w:t>
      </w:r>
      <w:r w:rsidR="00F04695" w:rsidRPr="00415541">
        <w:rPr>
          <w:rFonts w:ascii="Times New Roman" w:hAnsi="Times New Roman" w:cs="Times New Roman"/>
          <w:sz w:val="28"/>
          <w:szCs w:val="28"/>
        </w:rPr>
        <w:t xml:space="preserve">Порядком подготовки документации по планировке территории и принятия решения об утверждении документации по планировке территории, внесении в нее изменений и ее отмены, утвержденным постановлением администрации </w:t>
      </w:r>
      <w:r w:rsidR="002E5F0D" w:rsidRPr="00415541">
        <w:rPr>
          <w:rFonts w:ascii="Times New Roman" w:hAnsi="Times New Roman" w:cs="Times New Roman"/>
          <w:sz w:val="28"/>
          <w:szCs w:val="28"/>
        </w:rPr>
        <w:t>города Кузнецка.»;</w:t>
      </w:r>
      <w:proofErr w:type="gramEnd"/>
    </w:p>
    <w:p w:rsidR="00AB276F" w:rsidRPr="00415541" w:rsidRDefault="00AB276F" w:rsidP="0082105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41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2E5F0D" w:rsidRPr="00415541">
        <w:rPr>
          <w:rFonts w:ascii="Times New Roman" w:eastAsia="Calibri" w:hAnsi="Times New Roman" w:cs="Times New Roman"/>
          <w:sz w:val="28"/>
          <w:szCs w:val="28"/>
        </w:rPr>
        <w:t>часть</w:t>
      </w:r>
      <w:r w:rsidRPr="004155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5F0D" w:rsidRPr="00415541">
        <w:rPr>
          <w:rFonts w:ascii="Times New Roman" w:eastAsia="Calibri" w:hAnsi="Times New Roman" w:cs="Times New Roman"/>
          <w:sz w:val="28"/>
          <w:szCs w:val="28"/>
        </w:rPr>
        <w:t>3.14</w:t>
      </w:r>
      <w:r w:rsidRPr="004155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5F0D" w:rsidRPr="00415541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Pr="004155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5541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2E5F0D" w:rsidRPr="00415541">
        <w:rPr>
          <w:rFonts w:ascii="Times New Roman" w:hAnsi="Times New Roman" w:cs="Times New Roman"/>
          <w:sz w:val="28"/>
          <w:szCs w:val="28"/>
        </w:rPr>
        <w:t>следующей</w:t>
      </w:r>
      <w:r w:rsidRPr="0041554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AB276F" w:rsidRPr="00415541" w:rsidRDefault="00AB276F" w:rsidP="00AB276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41">
        <w:rPr>
          <w:rFonts w:ascii="Times New Roman" w:hAnsi="Times New Roman" w:cs="Times New Roman"/>
          <w:sz w:val="28"/>
          <w:szCs w:val="28"/>
        </w:rPr>
        <w:t>«</w:t>
      </w:r>
      <w:r w:rsidR="002E5F0D" w:rsidRPr="00415541">
        <w:rPr>
          <w:rFonts w:ascii="Times New Roman" w:hAnsi="Times New Roman" w:cs="Times New Roman"/>
          <w:sz w:val="28"/>
          <w:szCs w:val="28"/>
        </w:rPr>
        <w:t xml:space="preserve">3.14 </w:t>
      </w:r>
      <w:r w:rsidRPr="00415541">
        <w:rPr>
          <w:rFonts w:ascii="Times New Roman" w:hAnsi="Times New Roman" w:cs="Times New Roman"/>
          <w:sz w:val="28"/>
          <w:szCs w:val="28"/>
        </w:rPr>
        <w:t>Ответственный исполнитель осуществляет проверку:</w:t>
      </w:r>
    </w:p>
    <w:p w:rsidR="00AB276F" w:rsidRPr="00415541" w:rsidRDefault="00AB276F" w:rsidP="00AB276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41">
        <w:rPr>
          <w:rFonts w:ascii="Times New Roman" w:hAnsi="Times New Roman" w:cs="Times New Roman"/>
          <w:sz w:val="28"/>
          <w:szCs w:val="28"/>
        </w:rPr>
        <w:t>3.14.1. Полноты и достоверности сведений, содержащихся в представленных документах;</w:t>
      </w:r>
    </w:p>
    <w:p w:rsidR="00AB276F" w:rsidRPr="00415541" w:rsidRDefault="00AB276F" w:rsidP="00AB276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41">
        <w:rPr>
          <w:rFonts w:ascii="Times New Roman" w:hAnsi="Times New Roman" w:cs="Times New Roman"/>
          <w:sz w:val="28"/>
          <w:szCs w:val="28"/>
        </w:rPr>
        <w:t>3.14.2. Согласованности представленной информации между отдельными документами комплекта;</w:t>
      </w:r>
    </w:p>
    <w:p w:rsidR="00AB276F" w:rsidRPr="00415541" w:rsidRDefault="00AB276F" w:rsidP="00AB276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41">
        <w:rPr>
          <w:rFonts w:ascii="Times New Roman" w:hAnsi="Times New Roman" w:cs="Times New Roman"/>
          <w:sz w:val="28"/>
          <w:szCs w:val="28"/>
        </w:rPr>
        <w:t>3.14.3. Наличия (отсутствия) оснований для отказа в предоставлении муниципальной услуги, предусмотренных пунктом 2.9 Административного регламента;</w:t>
      </w:r>
    </w:p>
    <w:p w:rsidR="00AB276F" w:rsidRPr="00415541" w:rsidRDefault="00AB276F" w:rsidP="00AB276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41">
        <w:rPr>
          <w:rFonts w:ascii="Times New Roman" w:hAnsi="Times New Roman" w:cs="Times New Roman"/>
          <w:sz w:val="28"/>
          <w:szCs w:val="28"/>
        </w:rPr>
        <w:t>3.14.4. Наличия (отсутствия) оснований для проведения общественных обсуждений или публичных слушаний, предусмотренных действующим законодательством.</w:t>
      </w:r>
    </w:p>
    <w:p w:rsidR="00AB276F" w:rsidRPr="00415541" w:rsidRDefault="00AB276F" w:rsidP="00AB276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41">
        <w:rPr>
          <w:rFonts w:ascii="Times New Roman" w:hAnsi="Times New Roman" w:cs="Times New Roman"/>
          <w:sz w:val="28"/>
          <w:szCs w:val="28"/>
        </w:rPr>
        <w:t xml:space="preserve">3.14.5. В случаях, предусмотренных частями 4 и 4.1 статьи 45 Градостроительного кодекса РФ, на соответствие требованиям, указанным в части 10 статьи 45 Градостроительного кодекса РФ,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документации, а в случае, предусмотренном частью 5.1 статьи 46 статьи 45 </w:t>
      </w:r>
      <w:r w:rsidRPr="00415541">
        <w:rPr>
          <w:rFonts w:ascii="Times New Roman" w:hAnsi="Times New Roman" w:cs="Times New Roman"/>
          <w:sz w:val="28"/>
          <w:szCs w:val="28"/>
        </w:rPr>
        <w:lastRenderedPageBreak/>
        <w:t>Градостроительного кодекса РФ, об утверждении такой документации или о направлении ее на доработку.</w:t>
      </w:r>
    </w:p>
    <w:p w:rsidR="00AB276F" w:rsidRPr="00415541" w:rsidRDefault="00AB276F" w:rsidP="00AB276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541">
        <w:rPr>
          <w:rFonts w:ascii="Times New Roman" w:hAnsi="Times New Roman" w:cs="Times New Roman"/>
          <w:sz w:val="28"/>
          <w:szCs w:val="28"/>
        </w:rPr>
        <w:t>3.15. В случае если проведение публичных слушаний или общественных обсуждений является обязательным, ответственный исполнитель готовит проект письма о направлении документации по планировке территории Главе города Кузнецка и передает на подпись первому заместителю главы администрации города Кузнецка</w:t>
      </w:r>
      <w:r w:rsidR="008760B0" w:rsidRPr="00415541">
        <w:rPr>
          <w:rFonts w:ascii="Times New Roman" w:hAnsi="Times New Roman" w:cs="Times New Roman"/>
          <w:sz w:val="28"/>
          <w:szCs w:val="28"/>
        </w:rPr>
        <w:t>»</w:t>
      </w:r>
      <w:r w:rsidRPr="00415541">
        <w:rPr>
          <w:rFonts w:ascii="Times New Roman" w:hAnsi="Times New Roman" w:cs="Times New Roman"/>
          <w:sz w:val="28"/>
          <w:szCs w:val="28"/>
        </w:rPr>
        <w:t>.</w:t>
      </w:r>
    </w:p>
    <w:p w:rsidR="00415541" w:rsidRPr="00415541" w:rsidRDefault="00821054" w:rsidP="0041554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54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415541" w:rsidRPr="00415541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415541" w:rsidRDefault="00415541" w:rsidP="0041554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541">
        <w:rPr>
          <w:rFonts w:ascii="Times New Roman" w:eastAsia="Calibri" w:hAnsi="Times New Roman" w:cs="Times New Roman"/>
          <w:sz w:val="28"/>
          <w:szCs w:val="28"/>
        </w:rPr>
        <w:t>3.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:rsidR="00821054" w:rsidRPr="00415541" w:rsidRDefault="00415541" w:rsidP="0041554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bookmarkStart w:id="0" w:name="_GoBack"/>
      <w:bookmarkEnd w:id="0"/>
      <w:r w:rsidR="00821054" w:rsidRPr="0041554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21054" w:rsidRPr="0041554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21054" w:rsidRPr="0041554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="00937AFE" w:rsidRPr="00415541">
        <w:rPr>
          <w:rFonts w:ascii="Times New Roman" w:eastAsia="Calibri" w:hAnsi="Times New Roman" w:cs="Times New Roman"/>
          <w:sz w:val="28"/>
          <w:szCs w:val="28"/>
        </w:rPr>
        <w:t>С</w:t>
      </w:r>
      <w:r w:rsidR="00821054" w:rsidRPr="00415541">
        <w:rPr>
          <w:rFonts w:ascii="Times New Roman" w:eastAsia="Calibri" w:hAnsi="Times New Roman" w:cs="Times New Roman"/>
          <w:sz w:val="28"/>
          <w:szCs w:val="28"/>
        </w:rPr>
        <w:t>а</w:t>
      </w:r>
      <w:r w:rsidR="00937AFE" w:rsidRPr="00415541">
        <w:rPr>
          <w:rFonts w:ascii="Times New Roman" w:eastAsia="Calibri" w:hAnsi="Times New Roman" w:cs="Times New Roman"/>
          <w:sz w:val="28"/>
          <w:szCs w:val="28"/>
        </w:rPr>
        <w:t>лмин</w:t>
      </w:r>
      <w:r w:rsidR="00821054" w:rsidRPr="00415541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821054" w:rsidRPr="004155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7AFE" w:rsidRPr="00415541">
        <w:rPr>
          <w:rFonts w:ascii="Times New Roman" w:eastAsia="Calibri" w:hAnsi="Times New Roman" w:cs="Times New Roman"/>
          <w:sz w:val="28"/>
          <w:szCs w:val="28"/>
        </w:rPr>
        <w:t>А</w:t>
      </w:r>
      <w:r w:rsidR="00821054" w:rsidRPr="00415541">
        <w:rPr>
          <w:rFonts w:ascii="Times New Roman" w:eastAsia="Calibri" w:hAnsi="Times New Roman" w:cs="Times New Roman"/>
          <w:sz w:val="28"/>
          <w:szCs w:val="28"/>
        </w:rPr>
        <w:t>.</w:t>
      </w:r>
      <w:r w:rsidR="00937AFE" w:rsidRPr="00415541">
        <w:rPr>
          <w:rFonts w:ascii="Times New Roman" w:eastAsia="Calibri" w:hAnsi="Times New Roman" w:cs="Times New Roman"/>
          <w:sz w:val="28"/>
          <w:szCs w:val="28"/>
        </w:rPr>
        <w:t>А</w:t>
      </w:r>
      <w:r w:rsidR="00821054" w:rsidRPr="004155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1054" w:rsidRPr="00415541" w:rsidRDefault="00821054" w:rsidP="008210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795C" w:rsidRPr="00415541" w:rsidRDefault="00C3795C" w:rsidP="008210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795C" w:rsidRPr="00415541" w:rsidRDefault="00C3795C" w:rsidP="008210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054" w:rsidRPr="00415541" w:rsidRDefault="00C3795C" w:rsidP="00C3795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541">
        <w:rPr>
          <w:rFonts w:ascii="Times New Roman" w:eastAsia="Calibri" w:hAnsi="Times New Roman" w:cs="Times New Roman"/>
          <w:sz w:val="28"/>
          <w:szCs w:val="28"/>
        </w:rPr>
        <w:t>Глава администрации города Кузнецка</w:t>
      </w:r>
      <w:r w:rsidRPr="0041554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С.А. </w:t>
      </w:r>
      <w:proofErr w:type="spellStart"/>
      <w:r w:rsidRPr="00415541">
        <w:rPr>
          <w:rFonts w:ascii="Times New Roman" w:eastAsia="Calibri" w:hAnsi="Times New Roman" w:cs="Times New Roman"/>
          <w:sz w:val="28"/>
          <w:szCs w:val="28"/>
        </w:rPr>
        <w:t>Златогорский</w:t>
      </w:r>
      <w:proofErr w:type="spellEnd"/>
    </w:p>
    <w:sectPr w:rsidR="00821054" w:rsidRPr="00415541" w:rsidSect="00C367C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C0"/>
    <w:rsid w:val="001E1FDD"/>
    <w:rsid w:val="002213E9"/>
    <w:rsid w:val="002B2E13"/>
    <w:rsid w:val="002C40A3"/>
    <w:rsid w:val="002D289F"/>
    <w:rsid w:val="002E5F0D"/>
    <w:rsid w:val="003048B6"/>
    <w:rsid w:val="003505C0"/>
    <w:rsid w:val="0037222F"/>
    <w:rsid w:val="00390F3D"/>
    <w:rsid w:val="00396558"/>
    <w:rsid w:val="003D0F5A"/>
    <w:rsid w:val="003E3B19"/>
    <w:rsid w:val="003E56D5"/>
    <w:rsid w:val="00415541"/>
    <w:rsid w:val="00417A7F"/>
    <w:rsid w:val="00427527"/>
    <w:rsid w:val="00442D71"/>
    <w:rsid w:val="004F7BB9"/>
    <w:rsid w:val="00513DCA"/>
    <w:rsid w:val="005733F7"/>
    <w:rsid w:val="005A5358"/>
    <w:rsid w:val="00625624"/>
    <w:rsid w:val="00672F79"/>
    <w:rsid w:val="00683780"/>
    <w:rsid w:val="006839AD"/>
    <w:rsid w:val="006A6AA0"/>
    <w:rsid w:val="00730E51"/>
    <w:rsid w:val="007B0B00"/>
    <w:rsid w:val="007B4D95"/>
    <w:rsid w:val="007F462D"/>
    <w:rsid w:val="00821054"/>
    <w:rsid w:val="00852957"/>
    <w:rsid w:val="008760B0"/>
    <w:rsid w:val="008C4D5E"/>
    <w:rsid w:val="008C54BD"/>
    <w:rsid w:val="00937AFE"/>
    <w:rsid w:val="009A5761"/>
    <w:rsid w:val="009F1917"/>
    <w:rsid w:val="00A30A56"/>
    <w:rsid w:val="00A52529"/>
    <w:rsid w:val="00A71439"/>
    <w:rsid w:val="00A962C6"/>
    <w:rsid w:val="00AB276F"/>
    <w:rsid w:val="00B91EDD"/>
    <w:rsid w:val="00C00ADE"/>
    <w:rsid w:val="00C33A31"/>
    <w:rsid w:val="00C35DE9"/>
    <w:rsid w:val="00C367CE"/>
    <w:rsid w:val="00C3795C"/>
    <w:rsid w:val="00CF5FAC"/>
    <w:rsid w:val="00DE370F"/>
    <w:rsid w:val="00E30B23"/>
    <w:rsid w:val="00E41858"/>
    <w:rsid w:val="00E425A7"/>
    <w:rsid w:val="00E72C2B"/>
    <w:rsid w:val="00F04695"/>
    <w:rsid w:val="00F362E2"/>
    <w:rsid w:val="00FB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54"/>
    <w:pPr>
      <w:spacing w:after="160" w:line="259" w:lineRule="auto"/>
    </w:pPr>
  </w:style>
  <w:style w:type="paragraph" w:styleId="1">
    <w:name w:val="heading 1"/>
    <w:basedOn w:val="a"/>
    <w:next w:val="a0"/>
    <w:link w:val="10"/>
    <w:uiPriority w:val="99"/>
    <w:qFormat/>
    <w:rsid w:val="00672F79"/>
    <w:pPr>
      <w:keepNext/>
      <w:widowControl w:val="0"/>
      <w:tabs>
        <w:tab w:val="num" w:pos="432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Calibri" w:hAnsi="Times New Roman"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72F79"/>
    <w:rPr>
      <w:rFonts w:ascii="Times New Roman" w:eastAsia="Calibri" w:hAnsi="Times New Roman" w:cs="Tahoma"/>
      <w:b/>
      <w:bCs/>
      <w:kern w:val="1"/>
      <w:sz w:val="48"/>
      <w:szCs w:val="48"/>
    </w:rPr>
  </w:style>
  <w:style w:type="paragraph" w:customStyle="1" w:styleId="ConsPlusTitlePage">
    <w:name w:val="ConsPlusTitlePage"/>
    <w:rsid w:val="00672F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672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72F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2F79"/>
    <w:rPr>
      <w:rFonts w:ascii="Calibri" w:eastAsia="Times New Roman" w:hAnsi="Calibri" w:cs="Calibri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672F79"/>
    <w:pPr>
      <w:spacing w:after="120" w:line="276" w:lineRule="auto"/>
    </w:pPr>
  </w:style>
  <w:style w:type="character" w:customStyle="1" w:styleId="a4">
    <w:name w:val="Основной текст Знак"/>
    <w:basedOn w:val="a1"/>
    <w:link w:val="a0"/>
    <w:uiPriority w:val="99"/>
    <w:semiHidden/>
    <w:rsid w:val="00672F79"/>
  </w:style>
  <w:style w:type="paragraph" w:styleId="a5">
    <w:name w:val="Balloon Text"/>
    <w:basedOn w:val="a"/>
    <w:link w:val="a6"/>
    <w:uiPriority w:val="99"/>
    <w:semiHidden/>
    <w:unhideWhenUsed/>
    <w:rsid w:val="001E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E1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54"/>
    <w:pPr>
      <w:spacing w:after="160" w:line="259" w:lineRule="auto"/>
    </w:pPr>
  </w:style>
  <w:style w:type="paragraph" w:styleId="1">
    <w:name w:val="heading 1"/>
    <w:basedOn w:val="a"/>
    <w:next w:val="a0"/>
    <w:link w:val="10"/>
    <w:uiPriority w:val="99"/>
    <w:qFormat/>
    <w:rsid w:val="00672F79"/>
    <w:pPr>
      <w:keepNext/>
      <w:widowControl w:val="0"/>
      <w:tabs>
        <w:tab w:val="num" w:pos="432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Calibri" w:hAnsi="Times New Roman"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72F79"/>
    <w:rPr>
      <w:rFonts w:ascii="Times New Roman" w:eastAsia="Calibri" w:hAnsi="Times New Roman" w:cs="Tahoma"/>
      <w:b/>
      <w:bCs/>
      <w:kern w:val="1"/>
      <w:sz w:val="48"/>
      <w:szCs w:val="48"/>
    </w:rPr>
  </w:style>
  <w:style w:type="paragraph" w:customStyle="1" w:styleId="ConsPlusTitlePage">
    <w:name w:val="ConsPlusTitlePage"/>
    <w:rsid w:val="00672F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672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72F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2F79"/>
    <w:rPr>
      <w:rFonts w:ascii="Calibri" w:eastAsia="Times New Roman" w:hAnsi="Calibri" w:cs="Calibri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672F79"/>
    <w:pPr>
      <w:spacing w:after="120" w:line="276" w:lineRule="auto"/>
    </w:pPr>
  </w:style>
  <w:style w:type="character" w:customStyle="1" w:styleId="a4">
    <w:name w:val="Основной текст Знак"/>
    <w:basedOn w:val="a1"/>
    <w:link w:val="a0"/>
    <w:uiPriority w:val="99"/>
    <w:semiHidden/>
    <w:rsid w:val="00672F79"/>
  </w:style>
  <w:style w:type="paragraph" w:styleId="a5">
    <w:name w:val="Balloon Text"/>
    <w:basedOn w:val="a"/>
    <w:link w:val="a6"/>
    <w:uiPriority w:val="99"/>
    <w:semiHidden/>
    <w:unhideWhenUsed/>
    <w:rsid w:val="001E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E1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Белова Нина Ивановна</cp:lastModifiedBy>
  <cp:revision>2</cp:revision>
  <cp:lastPrinted>2021-11-02T12:03:00Z</cp:lastPrinted>
  <dcterms:created xsi:type="dcterms:W3CDTF">2021-11-02T12:04:00Z</dcterms:created>
  <dcterms:modified xsi:type="dcterms:W3CDTF">2021-11-02T12:04:00Z</dcterms:modified>
</cp:coreProperties>
</file>